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5803A" w14:textId="77777777" w:rsidR="00E62666" w:rsidRPr="007F05E6" w:rsidRDefault="00E62666" w:rsidP="002E7E16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2BD5206A" w14:textId="77777777" w:rsidR="00E62666" w:rsidRPr="00692A45" w:rsidRDefault="00E62666" w:rsidP="002E7E16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>
        <w:t>Safety and inspections (tutor)</w:t>
      </w:r>
    </w:p>
    <w:p w14:paraId="2A495934" w14:textId="77777777" w:rsidR="00E62666" w:rsidRDefault="00E62666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 xml:space="preserve">What is being described here? </w:t>
      </w:r>
      <w:r w:rsidRPr="00842BED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 xml:space="preserve">________________ </w:t>
      </w:r>
      <w:r w:rsidRPr="00842BED">
        <w:rPr>
          <w:rFonts w:cs="Arial"/>
          <w:szCs w:val="22"/>
        </w:rPr>
        <w:t>is a procedure to eliminate the risks involved in a specific operation.</w:t>
      </w:r>
    </w:p>
    <w:p w14:paraId="5AEFD96F" w14:textId="77777777" w:rsidR="00E62666" w:rsidRPr="00842BED" w:rsidRDefault="00E62666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  <w:color w:val="FF0000"/>
        </w:rPr>
      </w:pPr>
      <w:r w:rsidRPr="00842BED">
        <w:rPr>
          <w:rFonts w:cs="Arial"/>
          <w:color w:val="FF0000"/>
          <w:szCs w:val="22"/>
        </w:rPr>
        <w:t>Safe system of work</w:t>
      </w:r>
    </w:p>
    <w:p w14:paraId="3E756458" w14:textId="77777777" w:rsidR="00E62666" w:rsidRPr="00842BED" w:rsidRDefault="00E62666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Health and Safety at Work Act</w:t>
      </w:r>
      <w:r>
        <w:rPr>
          <w:rFonts w:cs="Arial"/>
          <w:szCs w:val="22"/>
        </w:rPr>
        <w:t xml:space="preserve"> document</w:t>
      </w:r>
    </w:p>
    <w:p w14:paraId="389768D3" w14:textId="77777777" w:rsidR="00E62666" w:rsidRDefault="00E62666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 regulations</w:t>
      </w:r>
    </w:p>
    <w:p w14:paraId="239D2CDD" w14:textId="77777777" w:rsidR="00E62666" w:rsidRDefault="00E62666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ACOPs</w:t>
      </w:r>
    </w:p>
    <w:p w14:paraId="5FCED554" w14:textId="77777777" w:rsidR="00E62666" w:rsidRDefault="00E62666" w:rsidP="00842BED">
      <w:pPr>
        <w:spacing w:before="120" w:after="120"/>
        <w:rPr>
          <w:rFonts w:cs="Arial"/>
        </w:rPr>
      </w:pPr>
    </w:p>
    <w:p w14:paraId="1CDAD674" w14:textId="77777777" w:rsidR="00E62666" w:rsidRDefault="00E62666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Who can inspect a construction site to ensure it is safe?</w:t>
      </w:r>
    </w:p>
    <w:p w14:paraId="1261D8F0" w14:textId="77777777" w:rsidR="00E62666" w:rsidRDefault="00E62666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>Foreman</w:t>
      </w:r>
    </w:p>
    <w:p w14:paraId="4ECC3CE3" w14:textId="77777777" w:rsidR="00E62666" w:rsidRDefault="00E62666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Clerk of the works</w:t>
      </w:r>
    </w:p>
    <w:p w14:paraId="0C48B82B" w14:textId="77777777" w:rsidR="00E62666" w:rsidRDefault="00E62666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HSE</w:t>
      </w:r>
    </w:p>
    <w:p w14:paraId="5CCE0C15" w14:textId="77777777" w:rsidR="00E62666" w:rsidRDefault="00E62666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Procurement officer</w:t>
      </w:r>
    </w:p>
    <w:p w14:paraId="67B25FE3" w14:textId="77777777" w:rsidR="00E62666" w:rsidRDefault="00E62666" w:rsidP="00842BED">
      <w:pPr>
        <w:spacing w:before="120" w:after="120"/>
      </w:pPr>
    </w:p>
    <w:p w14:paraId="411574A3" w14:textId="77777777" w:rsidR="00E62666" w:rsidRDefault="00E62666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All construction sites must have adequate</w:t>
      </w:r>
    </w:p>
    <w:p w14:paraId="6F285DA4" w14:textId="77777777" w:rsidR="00E62666" w:rsidRDefault="00E62666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Parking facilities</w:t>
      </w:r>
    </w:p>
    <w:p w14:paraId="7A9D40E7" w14:textId="77777777" w:rsidR="00E62666" w:rsidRDefault="00E62666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Tools</w:t>
      </w:r>
    </w:p>
    <w:p w14:paraId="7DCFE682" w14:textId="77777777" w:rsidR="00E62666" w:rsidRDefault="00E62666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Welfare facilities</w:t>
      </w:r>
    </w:p>
    <w:p w14:paraId="2BCB0E87" w14:textId="77777777" w:rsidR="00E62666" w:rsidRDefault="00E62666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>Materials</w:t>
      </w:r>
    </w:p>
    <w:p w14:paraId="27F909EA" w14:textId="77777777" w:rsidR="00E62666" w:rsidRDefault="00E62666" w:rsidP="00842BED">
      <w:pPr>
        <w:spacing w:before="120" w:after="120"/>
        <w:rPr>
          <w:rFonts w:cs="Arial"/>
          <w:color w:val="FF0000"/>
        </w:rPr>
      </w:pPr>
    </w:p>
    <w:p w14:paraId="17FE2AAE" w14:textId="77777777" w:rsidR="00E62666" w:rsidRDefault="00E62666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What piece of legislation ensures the safety of ladders?</w:t>
      </w:r>
    </w:p>
    <w:p w14:paraId="0CB8126E" w14:textId="77777777" w:rsidR="00E62666" w:rsidRPr="00842BED" w:rsidRDefault="00E62666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Building Regulation</w:t>
      </w:r>
      <w:r>
        <w:rPr>
          <w:rFonts w:cs="Arial"/>
          <w:szCs w:val="22"/>
        </w:rPr>
        <w:t>s</w:t>
      </w:r>
      <w:r w:rsidRPr="00842BED">
        <w:rPr>
          <w:rFonts w:cs="Arial"/>
          <w:szCs w:val="22"/>
        </w:rPr>
        <w:t xml:space="preserve"> Part L</w:t>
      </w:r>
    </w:p>
    <w:p w14:paraId="0CA7C8CD" w14:textId="77777777" w:rsidR="00E62666" w:rsidRDefault="00E62666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ACOPS</w:t>
      </w:r>
    </w:p>
    <w:p w14:paraId="1BCF14DA" w14:textId="77777777" w:rsidR="00E62666" w:rsidRDefault="00E62666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</w:t>
      </w:r>
    </w:p>
    <w:p w14:paraId="725FA165" w14:textId="77777777" w:rsidR="00E62666" w:rsidRPr="00842BED" w:rsidRDefault="00E62666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  <w:color w:val="FF0000"/>
        </w:rPr>
      </w:pPr>
      <w:r w:rsidRPr="00842BED">
        <w:rPr>
          <w:rFonts w:cs="Arial"/>
          <w:color w:val="FF0000"/>
          <w:szCs w:val="22"/>
        </w:rPr>
        <w:t>Work at Height Regulations</w:t>
      </w:r>
    </w:p>
    <w:p w14:paraId="59BF945B" w14:textId="77777777" w:rsidR="00E62666" w:rsidRDefault="00E62666" w:rsidP="00842BED"/>
    <w:p w14:paraId="4E83F204" w14:textId="77777777" w:rsidR="00474F67" w:rsidRDefault="00474F67" w:rsidP="00474F67">
      <w:pPr>
        <w:rPr>
          <w:rFonts w:cs="Arial"/>
          <w:szCs w:val="22"/>
        </w:rPr>
      </w:pPr>
    </w:p>
    <w:p w14:paraId="36E865E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775AE" w14:textId="77777777" w:rsidR="00E62666" w:rsidRDefault="00E62666">
      <w:pPr>
        <w:spacing w:before="0" w:after="0"/>
      </w:pPr>
      <w:r>
        <w:separator/>
      </w:r>
    </w:p>
  </w:endnote>
  <w:endnote w:type="continuationSeparator" w:id="0">
    <w:p w14:paraId="7054A7B6" w14:textId="77777777" w:rsidR="00E62666" w:rsidRDefault="00E626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1FC35" w14:textId="77777777" w:rsidR="009B430A" w:rsidRDefault="009B43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911E6" w14:textId="11F4300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15583767" wp14:editId="0594AEF6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B430A">
      <w:t xml:space="preserve">                </w:t>
    </w:r>
    <w:r w:rsidR="009B430A" w:rsidRPr="009B430A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C3E6C" w14:textId="77777777" w:rsidR="009B430A" w:rsidRDefault="009B43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690D" w14:textId="77777777" w:rsidR="00E62666" w:rsidRDefault="00E62666">
      <w:pPr>
        <w:spacing w:before="0" w:after="0"/>
      </w:pPr>
      <w:r>
        <w:separator/>
      </w:r>
    </w:p>
  </w:footnote>
  <w:footnote w:type="continuationSeparator" w:id="0">
    <w:p w14:paraId="55B2AD62" w14:textId="77777777" w:rsidR="00E62666" w:rsidRDefault="00E626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B978" w14:textId="77777777" w:rsidR="009B430A" w:rsidRDefault="009B4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451F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5969109" wp14:editId="7C46C9A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01E7B2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2B20AA4" wp14:editId="434F17C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47AC4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C3A36" w14:textId="77777777" w:rsidR="009B430A" w:rsidRDefault="009B43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F3209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6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666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B430A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E62666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F6AE05"/>
  <w15:docId w15:val="{C507CDCC-1B7B-4794-A8E2-732E677C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62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933E46-7024-4003-9E6B-26F21125D5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4F344-EF77-44EF-9F2D-226AF7CDC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07E691-FC0A-4AC7-BBA9-E5C5B6288F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2021-06-22T10:42:00Z</dcterms:created>
  <dcterms:modified xsi:type="dcterms:W3CDTF">2021-08-02T10:18:00Z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